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5" w:rsidRDefault="003B47B0">
      <w:pPr>
        <w:pStyle w:val="a5"/>
        <w:widowControl/>
        <w:spacing w:beforeAutospacing="0" w:afterAutospacing="0" w:line="450" w:lineRule="atLeast"/>
        <w:jc w:val="center"/>
        <w:rPr>
          <w:rFonts w:asciiTheme="majorEastAsia" w:eastAsiaTheme="majorEastAsia" w:hAnsiTheme="majorEastAsia" w:cs="仿宋"/>
          <w:sz w:val="36"/>
          <w:szCs w:val="36"/>
        </w:rPr>
      </w:pPr>
      <w:r>
        <w:rPr>
          <w:rStyle w:val="a6"/>
          <w:rFonts w:asciiTheme="majorEastAsia" w:eastAsiaTheme="majorEastAsia" w:hAnsiTheme="majorEastAsia" w:cs="仿宋" w:hint="eastAsia"/>
          <w:sz w:val="36"/>
          <w:szCs w:val="36"/>
        </w:rPr>
        <w:t>新乡学院会议/培训费决算表</w:t>
      </w:r>
    </w:p>
    <w:p w:rsidR="006D5675" w:rsidRDefault="006D5675">
      <w:pPr>
        <w:pStyle w:val="a5"/>
        <w:widowControl/>
        <w:spacing w:beforeAutospacing="0" w:afterAutospacing="0" w:line="450" w:lineRule="atLeast"/>
        <w:ind w:firstLineChars="100" w:firstLine="240"/>
        <w:rPr>
          <w:rFonts w:asciiTheme="minorEastAsia" w:hAnsiTheme="minorEastAsia" w:cs="仿宋"/>
        </w:rPr>
      </w:pPr>
    </w:p>
    <w:p w:rsidR="006D5675" w:rsidRDefault="003B47B0">
      <w:pPr>
        <w:pStyle w:val="a5"/>
        <w:widowControl/>
        <w:spacing w:beforeAutospacing="0" w:afterAutospacing="0" w:line="450" w:lineRule="atLeast"/>
        <w:ind w:firstLineChars="100" w:firstLine="210"/>
        <w:rPr>
          <w:rFonts w:asciiTheme="majorEastAsia" w:eastAsiaTheme="majorEastAsia" w:hAnsiTheme="majorEastAsia" w:cs="仿宋"/>
          <w:sz w:val="21"/>
          <w:szCs w:val="21"/>
        </w:rPr>
      </w:pPr>
      <w:r>
        <w:rPr>
          <w:rFonts w:asciiTheme="minorEastAsia" w:hAnsiTheme="minorEastAsia" w:cs="仿宋" w:hint="eastAsia"/>
          <w:sz w:val="21"/>
          <w:szCs w:val="21"/>
        </w:rPr>
        <w:t xml:space="preserve">举办单位： (盖章)   </w:t>
      </w:r>
      <w:r>
        <w:rPr>
          <w:rFonts w:asciiTheme="majorEastAsia" w:eastAsiaTheme="majorEastAsia" w:hAnsiTheme="majorEastAsia" w:cs="仿宋" w:hint="eastAsia"/>
          <w:sz w:val="21"/>
          <w:szCs w:val="21"/>
        </w:rPr>
        <w:t xml:space="preserve">                                     </w:t>
      </w:r>
      <w:r>
        <w:rPr>
          <w:rFonts w:asciiTheme="minorEastAsia" w:hAnsiTheme="minorEastAsia" w:cs="仿宋" w:hint="eastAsia"/>
          <w:sz w:val="21"/>
          <w:szCs w:val="21"/>
        </w:rPr>
        <w:t>单位：元</w:t>
      </w:r>
    </w:p>
    <w:tbl>
      <w:tblPr>
        <w:tblpPr w:leftFromText="180" w:rightFromText="180" w:vertAnchor="text" w:horzAnchor="page" w:tblpX="1857" w:tblpY="46"/>
        <w:tblOverlap w:val="never"/>
        <w:tblW w:w="903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16"/>
        <w:gridCol w:w="444"/>
        <w:gridCol w:w="1234"/>
        <w:gridCol w:w="325"/>
        <w:gridCol w:w="2694"/>
      </w:tblGrid>
      <w:tr w:rsidR="006D5675">
        <w:trPr>
          <w:trHeight w:val="55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jc w:val="both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会议名称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 </w:t>
            </w:r>
          </w:p>
        </w:tc>
      </w:tr>
      <w:tr w:rsidR="006D5675">
        <w:trPr>
          <w:trHeight w:val="54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jc w:val="both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会议地点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会议时间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jc w:val="both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参会人数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 xml:space="preserve">总数：     其中工作人员数：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会议类别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6D5675">
        <w:trPr>
          <w:trHeight w:val="538"/>
        </w:trPr>
        <w:tc>
          <w:tcPr>
            <w:tcW w:w="4786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费用项目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金额</w:t>
            </w:r>
          </w:p>
        </w:tc>
        <w:tc>
          <w:tcPr>
            <w:tcW w:w="26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测算依据</w:t>
            </w:r>
          </w:p>
        </w:tc>
      </w:tr>
      <w:tr w:rsidR="006D5675">
        <w:trPr>
          <w:trHeight w:val="529"/>
        </w:trPr>
        <w:tc>
          <w:tcPr>
            <w:tcW w:w="15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综合定额内</w:t>
            </w:r>
          </w:p>
          <w:p w:rsidR="006D5675" w:rsidRDefault="006D5675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住宿费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483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伙食费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471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场地租赁费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24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交通费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492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资料费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483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其他费用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33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小计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3B47B0">
            <w:pPr>
              <w:pStyle w:val="a5"/>
              <w:widowControl/>
              <w:wordWrap w:val="0"/>
              <w:spacing w:beforeAutospacing="0" w:afterAutospacing="0" w:line="360" w:lineRule="atLeast"/>
              <w:ind w:right="240"/>
              <w:jc w:val="right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定额标准：     元/人•天</w:t>
            </w:r>
          </w:p>
        </w:tc>
      </w:tr>
      <w:tr w:rsidR="006D5675">
        <w:trPr>
          <w:trHeight w:val="622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综合定额外</w:t>
            </w:r>
          </w:p>
          <w:p w:rsidR="006D5675" w:rsidRDefault="006D5675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培训教师食宿费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 </w:t>
            </w:r>
          </w:p>
        </w:tc>
      </w:tr>
      <w:tr w:rsidR="006D5675">
        <w:trPr>
          <w:trHeight w:val="44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差旅费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5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劳务费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40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100" w:firstLine="21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其他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spacing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5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Chars="300" w:firstLine="630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小计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53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合计金额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小写：￥         </w:t>
            </w:r>
          </w:p>
        </w:tc>
      </w:tr>
      <w:tr w:rsidR="006D5675">
        <w:trPr>
          <w:trHeight w:val="55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大写：           </w:t>
            </w:r>
          </w:p>
        </w:tc>
      </w:tr>
      <w:tr w:rsidR="006D5675">
        <w:trPr>
          <w:trHeight w:val="7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 w:rsidP="009E70AC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color w:val="FF0000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经费审批人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主管部门</w:t>
            </w:r>
          </w:p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负责人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6D5675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</w:p>
        </w:tc>
      </w:tr>
      <w:tr w:rsidR="006D5675">
        <w:trPr>
          <w:trHeight w:val="65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</w:rPr>
              <w:t>主管校领导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5675" w:rsidRDefault="003B47B0">
            <w:pPr>
              <w:pStyle w:val="a5"/>
              <w:widowControl/>
              <w:spacing w:beforeAutospacing="0" w:afterAutospacing="0" w:line="360" w:lineRule="atLeast"/>
              <w:ind w:firstLine="420"/>
              <w:jc w:val="center"/>
              <w:rPr>
                <w:rFonts w:ascii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 </w:t>
            </w:r>
          </w:p>
        </w:tc>
      </w:tr>
    </w:tbl>
    <w:p w:rsidR="006D5675" w:rsidRDefault="003B47B0">
      <w:pPr>
        <w:ind w:left="720" w:hangingChars="300" w:hanging="7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注：</w:t>
      </w:r>
      <w:r>
        <w:rPr>
          <w:rFonts w:ascii="仿宋" w:eastAsia="仿宋" w:hAnsi="仿宋" w:hint="eastAsia"/>
          <w:sz w:val="24"/>
        </w:rPr>
        <w:t>1.“会议类别”和“定额标准”请参照《新乡市市直机关培训费管理办法》（</w:t>
      </w:r>
      <w:proofErr w:type="gramStart"/>
      <w:r>
        <w:rPr>
          <w:rFonts w:ascii="仿宋" w:eastAsia="仿宋" w:hAnsi="仿宋" w:hint="eastAsia"/>
          <w:sz w:val="24"/>
        </w:rPr>
        <w:t>新财行〔2017〕</w:t>
      </w:r>
      <w:proofErr w:type="gramEnd"/>
      <w:r>
        <w:rPr>
          <w:rFonts w:ascii="仿宋" w:eastAsia="仿宋" w:hAnsi="仿宋" w:hint="eastAsia"/>
          <w:sz w:val="24"/>
        </w:rPr>
        <w:t>11号）和《新乡市会议费管理办法》（新政办〔2014〕100号）填写</w:t>
      </w:r>
    </w:p>
    <w:p w:rsidR="006D5675" w:rsidRDefault="003B47B0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/>
          <w:sz w:val="24"/>
        </w:rPr>
        <w:t>相关领导按照《新乡学院经费审批管理办法（修订）》签批。</w:t>
      </w:r>
    </w:p>
    <w:sectPr w:rsidR="006D5675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46" w:rsidRDefault="00283946" w:rsidP="009E70AC">
      <w:r>
        <w:separator/>
      </w:r>
    </w:p>
  </w:endnote>
  <w:endnote w:type="continuationSeparator" w:id="0">
    <w:p w:rsidR="00283946" w:rsidRDefault="00283946" w:rsidP="009E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46" w:rsidRDefault="00283946" w:rsidP="009E70AC">
      <w:r>
        <w:separator/>
      </w:r>
    </w:p>
  </w:footnote>
  <w:footnote w:type="continuationSeparator" w:id="0">
    <w:p w:rsidR="00283946" w:rsidRDefault="00283946" w:rsidP="009E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WZlMWIyZjAzZmNlOThhNjIxZjgyYmNlM2E5MDgifQ=="/>
  </w:docVars>
  <w:rsids>
    <w:rsidRoot w:val="00743FF9"/>
    <w:rsid w:val="000109AA"/>
    <w:rsid w:val="00035722"/>
    <w:rsid w:val="00065E16"/>
    <w:rsid w:val="00091056"/>
    <w:rsid w:val="001844ED"/>
    <w:rsid w:val="001915C0"/>
    <w:rsid w:val="00283946"/>
    <w:rsid w:val="00292BD8"/>
    <w:rsid w:val="00305DDC"/>
    <w:rsid w:val="00357830"/>
    <w:rsid w:val="003709BD"/>
    <w:rsid w:val="003A5FCB"/>
    <w:rsid w:val="003B0501"/>
    <w:rsid w:val="003B47B0"/>
    <w:rsid w:val="0044450E"/>
    <w:rsid w:val="004E4AF7"/>
    <w:rsid w:val="00504094"/>
    <w:rsid w:val="0055359E"/>
    <w:rsid w:val="006D5675"/>
    <w:rsid w:val="007146E7"/>
    <w:rsid w:val="00743FF9"/>
    <w:rsid w:val="007A6846"/>
    <w:rsid w:val="007D3047"/>
    <w:rsid w:val="008A587F"/>
    <w:rsid w:val="008D13AB"/>
    <w:rsid w:val="008D2714"/>
    <w:rsid w:val="009E70AC"/>
    <w:rsid w:val="00A16BDC"/>
    <w:rsid w:val="00A52B58"/>
    <w:rsid w:val="00AE415C"/>
    <w:rsid w:val="00BE0B3D"/>
    <w:rsid w:val="00C14FBF"/>
    <w:rsid w:val="00C16821"/>
    <w:rsid w:val="00D21394"/>
    <w:rsid w:val="00D30810"/>
    <w:rsid w:val="00D42A82"/>
    <w:rsid w:val="00E64765"/>
    <w:rsid w:val="00E73C71"/>
    <w:rsid w:val="00F657C2"/>
    <w:rsid w:val="00F70B22"/>
    <w:rsid w:val="00F763B1"/>
    <w:rsid w:val="05E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2022-06-07T10:50:00Z</cp:lastPrinted>
  <dcterms:created xsi:type="dcterms:W3CDTF">2022-10-12T08:41:00Z</dcterms:created>
  <dcterms:modified xsi:type="dcterms:W3CDTF">2022-10-12T08:52:00Z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7142BDAA147C4F3EA022F4D4D3C07410</vt:lpwstr>
  </property>
</Properties>
</file>